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82" w:type="dxa"/>
        <w:jc w:val="left"/>
        <w:tblInd w:w="3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982"/>
      </w:tblGrid>
      <w:tr>
        <w:trPr>
          <w:trHeight w:val="1197" w:hRule="atLeast"/>
        </w:trPr>
        <w:tc>
          <w:tcPr>
            <w:tcW w:w="8982" w:type="dxa"/>
            <w:tcBorders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0" t="0" r="0" b="0"/>
                  <wp:wrapTight wrapText="bothSides">
                    <wp:wrapPolygon edited="0">
                      <wp:start x="-504" y="0"/>
                      <wp:lineTo x="-504" y="21276"/>
                      <wp:lineTo x="21841" y="21276"/>
                      <wp:lineTo x="21841" y="0"/>
                      <wp:lineTo x="-504" y="0"/>
                    </wp:wrapPolygon>
                  </wp:wrapTight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АДМИНИСТРАЦИЯ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ОЗИНСКОГО МУНИЦИПАЛЬНОГО РАЙОНА </w:t>
      </w:r>
    </w:p>
    <w:p>
      <w:pPr>
        <w:pStyle w:val="Normal"/>
        <w:jc w:val="center"/>
        <w:rPr>
          <w:b/>
          <w:b/>
          <w:bCs/>
          <w:spacing w:val="24"/>
        </w:rPr>
      </w:pPr>
      <w:r>
        <w:rPr>
          <w:b/>
          <w:bCs/>
        </w:rPr>
        <w:t>САРАТОВСКОЙ ОБЛАСТИ</w:t>
      </w:r>
    </w:p>
    <w:p>
      <w:pPr>
        <w:pStyle w:val="Style24"/>
        <w:widowControl/>
        <w:tabs>
          <w:tab w:val="left" w:pos="708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yle24"/>
        <w:widowControl/>
        <w:tabs>
          <w:tab w:val="left" w:pos="708" w:leader="none"/>
          <w:tab w:val="center" w:pos="4153" w:leader="none"/>
          <w:tab w:val="right" w:pos="8306" w:leader="none"/>
        </w:tabs>
        <w:spacing w:lineRule="auto" w:line="480"/>
        <w:ind w:hanging="0"/>
        <w:jc w:val="center"/>
        <w:rPr>
          <w:b/>
          <w:b/>
          <w:bCs/>
        </w:rPr>
      </w:pPr>
      <w:r>
        <w:rPr>
          <w:b/>
          <w:bCs/>
        </w:rPr>
        <w:t>Р А С П О Р Я Ж Е Н И Е</w:t>
      </w:r>
    </w:p>
    <w:p>
      <w:pPr>
        <w:pStyle w:val="Style24"/>
        <w:widowControl/>
        <w:tabs>
          <w:tab w:val="center" w:pos="-1560" w:leader="none"/>
          <w:tab w:val="right" w:pos="-851" w:leader="none"/>
          <w:tab w:val="left" w:pos="-567" w:leader="none"/>
          <w:tab w:val="left" w:pos="0" w:leader="none"/>
          <w:tab w:val="center" w:pos="4153" w:leader="none"/>
          <w:tab w:val="right" w:pos="8306" w:leader="none"/>
        </w:tabs>
        <w:spacing w:lineRule="auto" w:line="360"/>
        <w:ind w:hanging="0"/>
        <w:jc w:val="center"/>
        <w:rPr/>
      </w:pPr>
      <w:r>
        <w:rPr/>
        <w:t>от 9 декабря 2021 года № 422-р</w:t>
      </w:r>
    </w:p>
    <w:p>
      <w:pPr>
        <w:pStyle w:val="Style24"/>
        <w:widowControl/>
        <w:tabs>
          <w:tab w:val="center" w:pos="-1560" w:leader="none"/>
          <w:tab w:val="right" w:pos="-851" w:leader="none"/>
          <w:tab w:val="left" w:pos="-567" w:leader="none"/>
          <w:tab w:val="left" w:pos="0" w:leader="none"/>
          <w:tab w:val="center" w:pos="4153" w:leader="none"/>
          <w:tab w:val="right" w:pos="8306" w:leader="none"/>
        </w:tabs>
        <w:spacing w:lineRule="auto" w:line="360"/>
        <w:ind w:hanging="0"/>
        <w:jc w:val="center"/>
        <w:rPr>
          <w:sz w:val="20"/>
          <w:szCs w:val="20"/>
        </w:rPr>
      </w:pPr>
      <w:r>
        <w:rPr>
          <w:sz w:val="20"/>
          <w:szCs w:val="20"/>
        </w:rPr>
        <w:t>р.п.Озинки</w:t>
      </w:r>
    </w:p>
    <w:p>
      <w:pPr>
        <w:pStyle w:val="Normal"/>
        <w:tabs>
          <w:tab w:val="clear" w:pos="708"/>
          <w:tab w:val="left" w:pos="7655" w:leader="none"/>
        </w:tabs>
        <w:ind w:firstLine="567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right="4535" w:hanging="0"/>
        <w:rPr/>
      </w:pPr>
      <w:r>
        <w:rPr/>
        <w:t>Об организации новогодних ярмарок (елочных базаров).</w:t>
      </w:r>
    </w:p>
    <w:p>
      <w:pPr>
        <w:pStyle w:val="Normal"/>
        <w:ind w:right="4535" w:firstLine="708"/>
        <w:rPr/>
      </w:pPr>
      <w:r>
        <w:rPr/>
      </w:r>
    </w:p>
    <w:p>
      <w:pPr>
        <w:pStyle w:val="Normal"/>
        <w:ind w:right="4535" w:firstLine="708"/>
        <w:rPr/>
      </w:pPr>
      <w:r>
        <w:rPr/>
      </w:r>
    </w:p>
    <w:p>
      <w:pPr>
        <w:pStyle w:val="Normal"/>
        <w:ind w:firstLine="567"/>
        <w:rPr>
          <w:color w:val="000000"/>
        </w:rPr>
      </w:pPr>
      <w:r>
        <w:rPr/>
        <w:tab/>
      </w:r>
      <w:r>
        <w:rPr>
          <w:color w:val="000000"/>
        </w:rPr>
        <w:t xml:space="preserve">В целях обеспечения спроса населения на товары новогодней тематики в соответствии с Постановлением Правительства Саратовской области от 01 июня 2010 года № 195-П «Об организации ярмарок и продажи товаров (выполнения работ, оказания услуг) на них на территории Саратовской области», </w:t>
      </w:r>
      <w:r>
        <w:rPr/>
        <w:t>руководствуясь решением районного Собрания Озинского муниципального района Саратовской области от 23.12.2014 года,   № 251 «О принятии к осуществлению полномочий  по решению вопросов местного значения Озинского муниципального образования Озинского муниципального района Саратовской области»</w:t>
      </w:r>
      <w:r>
        <w:rPr>
          <w:color w:val="000000"/>
        </w:rPr>
        <w:t>:</w:t>
      </w:r>
    </w:p>
    <w:p>
      <w:pPr>
        <w:pStyle w:val="Normal"/>
        <w:ind w:firstLine="567"/>
        <w:rPr/>
      </w:pPr>
      <w:r>
        <w:rPr/>
        <w:t>1. Организовать проведение новогодних ярмарок (елочных базаров) на территории Озинского муниципального образования  на период с 13.12.2021 года по 01.01.2022 года.</w:t>
      </w:r>
    </w:p>
    <w:p>
      <w:pPr>
        <w:pStyle w:val="Normal"/>
        <w:ind w:firstLine="567"/>
        <w:rPr>
          <w:color w:val="000000"/>
        </w:rPr>
      </w:pPr>
      <w:r>
        <w:rPr>
          <w:color w:val="000000"/>
        </w:rPr>
        <w:t>2.  Утвердить план мероприятий по организации  новогодних ярмарок (елочных базаров)  и продажи товаров (выполнения работ оказания услуг) на них согласно приложению к распоряжению.</w:t>
      </w:r>
    </w:p>
    <w:p>
      <w:pPr>
        <w:pStyle w:val="Normal"/>
        <w:ind w:firstLine="567"/>
        <w:rPr>
          <w:color w:val="000000"/>
        </w:rPr>
      </w:pPr>
      <w:r>
        <w:rPr>
          <w:color w:val="000000"/>
        </w:rPr>
        <w:t xml:space="preserve">3. Определить, что в своей деятельность, все участники ярмарки руководствуются Постановлением Правительства Саратовской области «Об организации ярмарок и продажи товаров (выполнения работ, оказания услуг) на них на территории Саратовской области», настоящим распоряжением. </w:t>
      </w:r>
    </w:p>
    <w:p>
      <w:pPr>
        <w:pStyle w:val="Normal"/>
        <w:ind w:firstLine="567"/>
        <w:rPr/>
      </w:pPr>
      <w:r>
        <w:rPr>
          <w:color w:val="000000"/>
        </w:rPr>
        <w:t>4.  Определить, что ответственность за сохранность продукции, находящейся на торговом месте Участника Организатор ярмарки не несет.</w:t>
      </w:r>
    </w:p>
    <w:p>
      <w:pPr>
        <w:pStyle w:val="Normal"/>
        <w:ind w:firstLine="567"/>
        <w:rPr/>
      </w:pPr>
      <w:r>
        <w:rPr>
          <w:color w:val="000000"/>
        </w:rPr>
        <w:t>5. Определить, что  на ярмарках запрещена реализация товаров, продажа которых запрещена действующим законодательством. Ответственность за реализацию вышеуказанных товаров несет участник ярмарки, в  соответствии с  действующим законодательством.</w:t>
      </w:r>
    </w:p>
    <w:p>
      <w:pPr>
        <w:pStyle w:val="Normal"/>
        <w:ind w:firstLine="567"/>
        <w:rPr/>
      </w:pPr>
      <w:r>
        <w:rPr>
          <w:color w:val="000000"/>
        </w:rPr>
        <w:t>6.Определить срок действия распоряжения с момента подписания до 01.01.2022 года  включительно.</w:t>
      </w:r>
    </w:p>
    <w:p>
      <w:pPr>
        <w:pStyle w:val="Normal"/>
        <w:ind w:firstLine="567"/>
        <w:rPr/>
      </w:pPr>
      <w:r>
        <w:rPr>
          <w:color w:val="000000"/>
        </w:rPr>
        <w:t>7. Распоряжение от 02 декабря 2020 года № 447-р «Об организации новогодних ярмарок (елочных базаров) считать утратившим силу.</w:t>
      </w:r>
    </w:p>
    <w:p>
      <w:pPr>
        <w:pStyle w:val="Normal"/>
        <w:ind w:firstLine="567"/>
        <w:rPr/>
      </w:pPr>
      <w:r>
        <w:rPr>
          <w:color w:val="000000"/>
        </w:rPr>
        <w:t>8. Отделу информационного и программного обеспечения администрации Озинского муниципального района разместить настоящее постановление на официальном сайте администрации Озинского муниципального района.</w:t>
      </w:r>
    </w:p>
    <w:p>
      <w:pPr>
        <w:pStyle w:val="Normal"/>
        <w:ind w:firstLine="567"/>
        <w:rPr/>
      </w:pPr>
      <w:r>
        <w:rPr>
          <w:color w:val="000000"/>
        </w:rPr>
        <w:t>9</w:t>
      </w:r>
      <w:r>
        <w:rPr/>
        <w:t>. Контроль  за исполнением настоящего распоряжения возложить на первого заместителя главы администрации муниципального района Перина Д.В.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hanging="0"/>
        <w:rPr>
          <w:b/>
          <w:b/>
        </w:rPr>
      </w:pPr>
      <w:r>
        <w:rPr>
          <w:b/>
        </w:rPr>
        <w:t xml:space="preserve">Глава Озинского </w:t>
      </w:r>
    </w:p>
    <w:p>
      <w:pPr>
        <w:pStyle w:val="Normal"/>
        <w:ind w:hanging="0"/>
        <w:rPr>
          <w:b/>
          <w:b/>
        </w:rPr>
      </w:pPr>
      <w:r>
        <w:rPr>
          <w:b/>
        </w:rPr>
        <w:t>муниципального района</w:t>
        <w:tab/>
        <w:t xml:space="preserve">                                          А.А.Галяшкина</w:t>
      </w:r>
    </w:p>
    <w:p>
      <w:pPr>
        <w:pStyle w:val="Normal"/>
        <w:ind w:hanging="0"/>
        <w:rPr>
          <w:b/>
          <w:b/>
        </w:rPr>
      </w:pPr>
      <w:r>
        <w:rPr>
          <w:b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>.</w:t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sectPr>
          <w:type w:val="nextPage"/>
          <w:pgSz w:w="11906" w:h="16838"/>
          <w:pgMar w:left="1701" w:right="849" w:header="0" w:top="567" w:footer="0" w:bottom="426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hanging="0"/>
        <w:rPr>
          <w:sz w:val="24"/>
          <w:szCs w:val="24"/>
        </w:rPr>
      </w:pPr>
      <w:r>
        <w:rPr>
          <w:b/>
          <w:bCs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Приложение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>
        <w:rPr>
          <w:sz w:val="22"/>
          <w:szCs w:val="22"/>
        </w:rPr>
        <w:t>к распоряжению</w:t>
      </w:r>
    </w:p>
    <w:p>
      <w:pPr>
        <w:pStyle w:val="Normal"/>
        <w:jc w:val="right"/>
        <w:rPr>
          <w:b/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от 9.12.2020г. № 422-р.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 xml:space="preserve">План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color w:val="000000"/>
        </w:rPr>
        <w:t>мероприятий по организации  новогодних ярмарок (елочных базаров)  и продажи товаров (выполнения работ оказания услуг) на них</w:t>
      </w:r>
      <w:r>
        <w:rPr>
          <w:b/>
          <w:sz w:val="24"/>
          <w:szCs w:val="24"/>
        </w:rPr>
        <w:t>.</w:t>
      </w:r>
    </w:p>
    <w:tbl>
      <w:tblPr>
        <w:tblStyle w:val="a6"/>
        <w:tblW w:w="147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2"/>
        <w:gridCol w:w="4113"/>
        <w:gridCol w:w="2269"/>
        <w:gridCol w:w="2553"/>
        <w:gridCol w:w="2128"/>
        <w:gridCol w:w="1844"/>
        <w:gridCol w:w="1275"/>
      </w:tblGrid>
      <w:tr>
        <w:trPr/>
        <w:tc>
          <w:tcPr>
            <w:tcW w:w="53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cs=""/>
                <w:b/>
                <w:kern w:val="0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rFonts w:cs=""/>
                <w:b/>
                <w:kern w:val="0"/>
                <w:lang w:val="ru-RU" w:eastAsia="en-US" w:bidi="ar-SA"/>
              </w:rPr>
              <w:t>пп</w:t>
            </w:r>
          </w:p>
        </w:tc>
        <w:tc>
          <w:tcPr>
            <w:tcW w:w="41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1" w:leader="none"/>
              </w:tabs>
              <w:suppressAutoHyphens w:val="true"/>
              <w:spacing w:before="0" w:after="0"/>
              <w:ind w:firstLine="33"/>
              <w:rPr>
                <w:b/>
                <w:b/>
                <w:color w:val="000000" w:themeColor="text1"/>
                <w:sz w:val="26"/>
                <w:szCs w:val="26"/>
              </w:rPr>
            </w:pPr>
            <w:r>
              <w:rPr>
                <w:rFonts w:cs=""/>
                <w:b/>
                <w:color w:val="000000" w:themeColor="text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cs=""/>
                <w:b/>
                <w:color w:val="000000" w:themeColor="text1"/>
                <w:kern w:val="0"/>
                <w:sz w:val="26"/>
                <w:szCs w:val="26"/>
                <w:lang w:val="ru-RU" w:eastAsia="en-US" w:bidi="ar-SA"/>
              </w:rPr>
              <w:t>Схема размещения участников ярмарки.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 w:themeColor="text1"/>
                <w:sz w:val="26"/>
                <w:szCs w:val="26"/>
              </w:rPr>
            </w:pPr>
            <w:r>
              <w:rPr>
                <w:rFonts w:cs=""/>
                <w:b/>
                <w:color w:val="000000" w:themeColor="text1"/>
                <w:kern w:val="0"/>
                <w:sz w:val="26"/>
                <w:szCs w:val="26"/>
                <w:lang w:val="ru-RU" w:eastAsia="en-US" w:bidi="ar-SA"/>
              </w:rPr>
              <w:t>Тип торгового предприятии  в соответствии с ГОСТ Р 51303-2013 «Торговля. Термины и определения»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b/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b/>
                <w:b/>
                <w:color w:val="000000" w:themeColor="text1"/>
                <w:sz w:val="26"/>
                <w:szCs w:val="26"/>
              </w:rPr>
            </w:pPr>
            <w:r>
              <w:rPr>
                <w:rFonts w:cs=""/>
                <w:b/>
                <w:color w:val="000000" w:themeColor="text1"/>
                <w:kern w:val="0"/>
                <w:sz w:val="26"/>
                <w:szCs w:val="26"/>
                <w:lang w:val="ru-RU" w:eastAsia="en-US" w:bidi="ar-SA"/>
              </w:rPr>
              <w:t>Специализация ярмарки.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b/>
                <w:b/>
                <w:color w:val="000000" w:themeColor="text1"/>
                <w:sz w:val="26"/>
                <w:szCs w:val="26"/>
              </w:rPr>
            </w:pPr>
            <w:r>
              <w:rPr>
                <w:rFonts w:cs=""/>
                <w:b/>
                <w:color w:val="000000" w:themeColor="text1"/>
                <w:kern w:val="0"/>
                <w:sz w:val="26"/>
                <w:szCs w:val="26"/>
                <w:lang w:val="ru-RU" w:eastAsia="en-US" w:bidi="ar-SA"/>
              </w:rPr>
              <w:t>Группы товаров,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 w:themeColor="text1"/>
                <w:sz w:val="26"/>
                <w:szCs w:val="26"/>
              </w:rPr>
            </w:pPr>
            <w:r>
              <w:rPr>
                <w:rFonts w:cs=""/>
                <w:b/>
                <w:color w:val="000000" w:themeColor="text1"/>
                <w:kern w:val="0"/>
                <w:sz w:val="26"/>
                <w:szCs w:val="26"/>
                <w:lang w:val="ru-RU" w:eastAsia="en-US" w:bidi="ar-SA"/>
              </w:rPr>
              <w:t>подлежащих продаже.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 w:themeColor="text1"/>
                <w:sz w:val="26"/>
                <w:szCs w:val="26"/>
              </w:rPr>
            </w:pPr>
            <w:r>
              <w:rPr>
                <w:rFonts w:cs=""/>
                <w:b/>
                <w:color w:val="000000" w:themeColor="text1"/>
                <w:kern w:val="0"/>
                <w:sz w:val="26"/>
                <w:szCs w:val="26"/>
                <w:lang w:val="ru-RU" w:eastAsia="en-US" w:bidi="ar-SA"/>
              </w:rPr>
              <w:t>Период функционирования новогодних ярмарок, елочных базаров, режим работы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 w:themeColor="text1"/>
                <w:sz w:val="26"/>
                <w:szCs w:val="26"/>
              </w:rPr>
            </w:pPr>
            <w:r>
              <w:rPr>
                <w:rFonts w:cs=""/>
                <w:b/>
                <w:color w:val="000000" w:themeColor="text1"/>
                <w:kern w:val="0"/>
                <w:sz w:val="26"/>
                <w:szCs w:val="26"/>
                <w:lang w:val="ru-RU" w:eastAsia="en-US" w:bidi="ar-SA"/>
              </w:rPr>
              <w:t>Порядок предоставления мест для продажи товаров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 w:themeColor="text1"/>
                <w:sz w:val="26"/>
                <w:szCs w:val="26"/>
              </w:rPr>
            </w:pPr>
            <w:r>
              <w:rPr>
                <w:rFonts w:cs=""/>
                <w:b/>
                <w:color w:val="000000" w:themeColor="text1"/>
                <w:kern w:val="0"/>
                <w:sz w:val="26"/>
                <w:szCs w:val="26"/>
                <w:lang w:val="ru-RU" w:eastAsia="en-US" w:bidi="ar-SA"/>
              </w:rPr>
              <w:t>Размер оплаты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11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р.п.Озинки, ул.Советская ( через дорогу),  напротив магазина «Камелия»  размер площадки № 1 –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20 м на 10 м  под размещение на  10 торговых мест для 10 участников (  размер каждого места 5м на 2м  на каждого участника). Расположение мест -  в линию.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Автомагазин (торговый автофургон, автолавка).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палатка,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тележка,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елочный базар.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Ярмарка специализированная ( новогодняя)  по продаже товаров: хвойные деревья</w:t>
            </w:r>
          </w:p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(ветки хвойных деревьев), елочные украшения, новогодние сувениры, карнавальные костюмы, новогодние подарки,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кроме пиротехнических изделий и устройств.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   13.12.2021 года по 01.01.2022 года ежедневно с 07.00 часов до 22.00.часов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Свободный доступ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Плата не взимается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1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р.п.Озинки, ул.8 марта на территории прилегающей справа от магазина «Сокол»,  участок  размером 10м на 10м ,  площадка № 2, под размещение 5 торговых мест на 5 участников , размер каждого  места – 4м на 2 м. Расположение мест- в линию.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Автомагазин (торговый автофургон, автолавка).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палатка,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тележка,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елочный базар.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Ярмарка специализированная ( новогодняя)  по продаже товаров: хвойные деревья</w:t>
            </w:r>
          </w:p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(ветки хвойных деревьев), елочные украшения, новогодние сувениры, карнавальные костюмы, новогодние подарки,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кроме пиротехнических изделий и устройств.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   13.12.2021 года по 01.01.2022 года ежедневно с 07.00 часов до 22.00.часов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Свободный доступ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Плата не взимается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11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р.п.Озинки, пересечение улиц Пионерская и Пушкинская, южнее дома № 44 по ул.Пионерская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площадка № 3, размер площадки 10 м., 1 торговое  место площадью 5м на 2м   для 1 участника.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Автомагазин (торговый автофургон, автолавка).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палатка,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тележка,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елочный базар.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Ярмарка специализированная ( новогодняя)  по продаже товаров: хвойные деревья</w:t>
            </w:r>
          </w:p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(ветки хвойных деревьев), елочные украшения, новогодние сувениры, карнавальные костюмы, новогодние подарки,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кроме пиротехнических изделий и устройств.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   13.12.2021 года по 01.01.2022 года ежедневно с 07.00 часов до 22.00.часов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Свободный доступ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Плата не взимается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1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р.п.Озинки, пересечение улиц Кирова и Кольберта , в 15 метрах южнее  от входа на универсальную ярмарку «Выходного дня»), площадка № 4, размер площадки 10 м на 10м., под 8 торговых мест для 5 участников, размер  каждого торгового места 4м на 2м. Расположение мест- в линию.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Автомагазин (торговый автофургон, автолавка).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палатка,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тележка,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елочный базар.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Ярмарка специализированная ( новогодняя)  по продаже товаров: хвойные деревья</w:t>
            </w:r>
          </w:p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(ветки хвойных деревьев), елочные украшения, новогодние сувениры, карнавальные костюмы, новогодние подарки,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кроме пиротехнических изделий и устройств.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   13.12.2021 года по 01.01.2022 года ежедневно с 07.00 часов до 22.00.часов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Свободный доступ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Плата не взимается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1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р.п.Озинки, по ул.Вокзальная севернее входа в магазин «Руслан» (Вокзальная д.3), площадка № 5 на 1 торговое место для 1 участника. Размер места -5м на 5м.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Автомагазин (торговый автофургон, автолавка).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палатка,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тележка,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елочный базар.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Ярмарка специализированная ( новогодняя)  по продаже товаров: хвойные деревья</w:t>
            </w:r>
          </w:p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(ветки хвойных деревьев), елочные украшения, новогодние сувениры, карнавальные костюмы, новогодние подарки,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кроме пиротехнических изделий и устройств..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   13.12.2021 года по 01.01.2022 года ежедневно с 07.00 часов до 22.00.часов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Свободный доступ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Плата не взимается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411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р.п.Озинки, справа от входа в магазин «Мир шин» (Кирова 1А) площадка №6 на 10м на 10м  под расположение 5 торговых мест для 5 участников, размер  каждого места  места  4м  на 2 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Расположение торговых мест  в линию.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Автомагазин (торговый автофургон, автолавка).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палатка,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тележка,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елочный базар.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Ярмарка специализированная ( новогодняя)  по продаже товаров: хвойные деревья</w:t>
            </w:r>
          </w:p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(ветки хвойных деревьев), елочные украшения, новогодние сувениры, карнавальные костюмы, новогодние подарки,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кроме пиротехнических изделий и устройств.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   13.12.2021 года по 01.01.2022 года ежедневно с 07.00 часов до 22.00.часов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Свободный доступ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Плата не взимается</w:t>
            </w:r>
          </w:p>
        </w:tc>
      </w:tr>
      <w:tr>
        <w:trPr>
          <w:trHeight w:val="839" w:hRule="atLeast"/>
        </w:trPr>
        <w:tc>
          <w:tcPr>
            <w:tcW w:w="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411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р.п.Озинки,  справа от входа в магазин «Точка» по ул.Кирова д.15,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площадка № 7, размер площадки 10м на 5 м,  на 3 торговых места для 3 участников, размер каждого торгового места 4м на 2м,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расположение торговых мест в линию.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Автомагазин (торговый автофургон, автолавка).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палатка,</w:t>
            </w:r>
          </w:p>
          <w:p>
            <w:pPr>
              <w:pStyle w:val="Normal"/>
              <w:widowControl w:val="fals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торговая тележка,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елочный базар.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Ярмарка специализированная ( новогодняя)  по продаже товаров: хвойные деревья</w:t>
            </w:r>
          </w:p>
          <w:p>
            <w:pPr>
              <w:pStyle w:val="Normal"/>
              <w:widowControl w:val="fals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(ветки хвойных деревьев), елочные украшения, новогодние сувениры, карнавальные костюмы, новогодние подарки,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  <w:t>кроме пиротехнических изделий и устройств.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   13.12.2021 года по 01.01.2022 года ежедневно с 07.00 часов до 22.00.часов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Свободный доступ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sz w:val="24"/>
                <w:szCs w:val="24"/>
              </w:rPr>
            </w:pPr>
            <w:r>
              <w:rPr>
                <w:rFonts w:cs=""/>
                <w:kern w:val="0"/>
                <w:sz w:val="24"/>
                <w:szCs w:val="24"/>
                <w:lang w:val="ru-RU" w:eastAsia="en-US" w:bidi="ar-SA"/>
              </w:rPr>
              <w:t>Плата не взимается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7655" w:leader="none"/>
        </w:tabs>
        <w:ind w:hanging="0"/>
        <w:rPr>
          <w:b/>
          <w:b/>
          <w:bCs/>
        </w:rPr>
      </w:pPr>
      <w:r>
        <w:rPr/>
        <w:t>ВЕРНО: Руководитель аппарата                                                          Бабенкова Н.В.</w:t>
      </w:r>
    </w:p>
    <w:sectPr>
      <w:type w:val="nextPage"/>
      <w:pgSz w:orient="landscape" w:w="16838" w:h="11906"/>
      <w:pgMar w:left="426" w:right="567" w:header="0" w:top="1418" w:footer="0" w:bottom="849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Body Text 3" w:uiPriority="0"/>
    <w:lsdException w:name="Block Text" w:uiPriority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6615"/>
    <w:pPr>
      <w:widowControl/>
      <w:suppressAutoHyphens w:val="true"/>
      <w:overflowPunct w:val="false"/>
      <w:bidi w:val="0"/>
      <w:spacing w:before="0" w:after="0"/>
      <w:ind w:firstLine="708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locked/>
    <w:rsid w:val="008633a6"/>
    <w:pPr>
      <w:keepNext w:val="true"/>
      <w:overflowPunct w:val="true"/>
      <w:ind w:hanging="0"/>
      <w:jc w:val="left"/>
      <w:outlineLvl w:val="0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qFormat/>
    <w:locked/>
    <w:rsid w:val="00cb6615"/>
    <w:rPr>
      <w:rFonts w:ascii="Times New Roman" w:hAnsi="Times New Roman" w:cs="Times New Roman"/>
      <w:sz w:val="28"/>
      <w:szCs w:val="28"/>
      <w:lang w:eastAsia="ru-RU"/>
    </w:rPr>
  </w:style>
  <w:style w:type="character" w:styleId="FontStyle12" w:customStyle="1">
    <w:name w:val="Font Style12"/>
    <w:basedOn w:val="DefaultParagraphFont"/>
    <w:uiPriority w:val="99"/>
    <w:qFormat/>
    <w:rsid w:val="00943e8c"/>
    <w:rPr>
      <w:rFonts w:ascii="Times New Roman" w:hAnsi="Times New Roman" w:cs="Times New Roman"/>
      <w:sz w:val="26"/>
      <w:szCs w:val="26"/>
    </w:rPr>
  </w:style>
  <w:style w:type="character" w:styleId="3" w:customStyle="1">
    <w:name w:val="Основной текст 3 Знак"/>
    <w:basedOn w:val="DefaultParagraphFont"/>
    <w:link w:val="3"/>
    <w:semiHidden/>
    <w:qFormat/>
    <w:rsid w:val="007d1aef"/>
    <w:rPr>
      <w:rFonts w:ascii="Times New Roman" w:hAnsi="Times New Roman" w:eastAsia="Times New Roman"/>
      <w:b/>
      <w:sz w:val="28"/>
    </w:rPr>
  </w:style>
  <w:style w:type="character" w:styleId="Style14" w:customStyle="1">
    <w:name w:val="Основной текст с отступом Знак"/>
    <w:basedOn w:val="DefaultParagraphFont"/>
    <w:link w:val="aa"/>
    <w:uiPriority w:val="99"/>
    <w:qFormat/>
    <w:rsid w:val="00d127d8"/>
    <w:rPr>
      <w:rFonts w:ascii="Times New Roman" w:hAnsi="Times New Roman" w:eastAsia="Times New Roman"/>
      <w:sz w:val="28"/>
      <w:szCs w:val="28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d127d8"/>
    <w:rPr>
      <w:rFonts w:ascii="Times New Roman" w:hAnsi="Times New Roman" w:eastAsia="Times New Roman"/>
      <w:sz w:val="28"/>
      <w:szCs w:val="28"/>
    </w:rPr>
  </w:style>
  <w:style w:type="character" w:styleId="31" w:customStyle="1">
    <w:name w:val="Основной текст с отступом 3 Знак"/>
    <w:basedOn w:val="DefaultParagraphFont"/>
    <w:link w:val="31"/>
    <w:uiPriority w:val="99"/>
    <w:semiHidden/>
    <w:qFormat/>
    <w:rsid w:val="00d127d8"/>
    <w:rPr>
      <w:rFonts w:ascii="Times New Roman" w:hAnsi="Times New Roman" w:eastAsia="Times New Roman"/>
      <w:sz w:val="16"/>
      <w:szCs w:val="16"/>
    </w:rPr>
  </w:style>
  <w:style w:type="character" w:styleId="Style15" w:customStyle="1">
    <w:name w:val="Основной текст Знак"/>
    <w:basedOn w:val="DefaultParagraphFont"/>
    <w:link w:val="ac"/>
    <w:uiPriority w:val="99"/>
    <w:semiHidden/>
    <w:qFormat/>
    <w:rsid w:val="008633a6"/>
    <w:rPr>
      <w:rFonts w:ascii="Times New Roman" w:hAnsi="Times New Roman" w:eastAsia="Times New Roman"/>
      <w:sz w:val="28"/>
      <w:szCs w:val="28"/>
    </w:rPr>
  </w:style>
  <w:style w:type="character" w:styleId="11" w:customStyle="1">
    <w:name w:val="Заголовок 1 Знак"/>
    <w:basedOn w:val="DefaultParagraphFont"/>
    <w:link w:val="1"/>
    <w:qFormat/>
    <w:rsid w:val="008633a6"/>
    <w:rPr>
      <w:rFonts w:ascii="Times New Roman" w:hAnsi="Times New Roman" w:eastAsia="Times New Roman"/>
      <w:sz w:val="28"/>
    </w:rPr>
  </w:style>
  <w:style w:type="character" w:styleId="Eselname" w:customStyle="1">
    <w:name w:val="es-el-name"/>
    <w:basedOn w:val="DefaultParagraphFont"/>
    <w:qFormat/>
    <w:rsid w:val="00ad7b18"/>
    <w:rPr/>
  </w:style>
  <w:style w:type="character" w:styleId="Blk" w:customStyle="1">
    <w:name w:val="blk"/>
    <w:basedOn w:val="DefaultParagraphFont"/>
    <w:qFormat/>
    <w:rsid w:val="00d61272"/>
    <w:rPr/>
  </w:style>
  <w:style w:type="character" w:styleId="FontStyle11" w:customStyle="1">
    <w:name w:val="Font Style11"/>
    <w:basedOn w:val="DefaultParagraphFont"/>
    <w:uiPriority w:val="99"/>
    <w:qFormat/>
    <w:rsid w:val="007432ba"/>
    <w:rPr>
      <w:rFonts w:ascii="Times New Roman" w:hAnsi="Times New Roman" w:cs="Times New Roman"/>
      <w:b/>
      <w:bCs/>
      <w:sz w:val="26"/>
      <w:szCs w:val="26"/>
    </w:rPr>
  </w:style>
  <w:style w:type="character" w:styleId="FontStyle14" w:customStyle="1">
    <w:name w:val="Font Style14"/>
    <w:basedOn w:val="DefaultParagraphFont"/>
    <w:uiPriority w:val="99"/>
    <w:qFormat/>
    <w:rsid w:val="007432ba"/>
    <w:rPr>
      <w:rFonts w:ascii="Times New Roman" w:hAnsi="Times New Roman" w:cs="Times New Roman"/>
      <w:sz w:val="26"/>
      <w:szCs w:val="26"/>
    </w:rPr>
  </w:style>
  <w:style w:type="character" w:styleId="Style16">
    <w:name w:val="Интернет-ссылка"/>
    <w:basedOn w:val="DefaultParagraphFont"/>
    <w:uiPriority w:val="99"/>
    <w:semiHidden/>
    <w:unhideWhenUsed/>
    <w:rsid w:val="005f4599"/>
    <w:rPr>
      <w:color w:val="0000FF" w:themeColor="hyperlink"/>
      <w:u w:val="single"/>
    </w:rPr>
  </w:style>
  <w:style w:type="character" w:styleId="Style17" w:customStyle="1">
    <w:name w:val="Без интервала Знак"/>
    <w:link w:val="a8"/>
    <w:uiPriority w:val="1"/>
    <w:qFormat/>
    <w:rsid w:val="00d41310"/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d"/>
    <w:uiPriority w:val="99"/>
    <w:semiHidden/>
    <w:unhideWhenUsed/>
    <w:rsid w:val="008633a6"/>
    <w:pPr>
      <w:spacing w:before="0" w:after="12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rsid w:val="00cb6615"/>
    <w:pPr>
      <w:widowControl w:val="false"/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348"/>
      <w:ind w:firstLine="709"/>
    </w:pPr>
    <w:rPr/>
  </w:style>
  <w:style w:type="paragraph" w:styleId="12" w:customStyle="1">
    <w:name w:val="Без интервала1"/>
    <w:uiPriority w:val="99"/>
    <w:qFormat/>
    <w:rsid w:val="0039583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2037f"/>
    <w:pPr>
      <w:overflowPunct w:val="true"/>
      <w:spacing w:lineRule="auto" w:line="276" w:before="0" w:after="200"/>
      <w:ind w:left="720" w:hanging="0"/>
      <w:contextualSpacing/>
      <w:jc w:val="left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tyle25" w:customStyle="1">
    <w:name w:val="Таблицы (моноширинный)"/>
    <w:basedOn w:val="Normal"/>
    <w:next w:val="Normal"/>
    <w:uiPriority w:val="99"/>
    <w:qFormat/>
    <w:rsid w:val="002837a9"/>
    <w:pPr>
      <w:overflowPunct w:val="true"/>
      <w:ind w:hanging="0"/>
    </w:pPr>
    <w:rPr>
      <w:rFonts w:ascii="Courier New" w:hAnsi="Courier New" w:cs="Courier New"/>
      <w:sz w:val="20"/>
      <w:szCs w:val="20"/>
    </w:rPr>
  </w:style>
  <w:style w:type="paragraph" w:styleId="Style26" w:customStyle="1">
    <w:name w:val="Style2"/>
    <w:basedOn w:val="Normal"/>
    <w:uiPriority w:val="99"/>
    <w:qFormat/>
    <w:rsid w:val="00943e8c"/>
    <w:pPr>
      <w:widowControl w:val="false"/>
      <w:overflowPunct w:val="true"/>
      <w:spacing w:lineRule="exact" w:line="326"/>
      <w:ind w:hanging="0"/>
      <w:jc w:val="center"/>
    </w:pPr>
    <w:rPr>
      <w:rFonts w:eastAsia="" w:eastAsiaTheme="minorEastAsia"/>
      <w:sz w:val="24"/>
      <w:szCs w:val="24"/>
    </w:rPr>
  </w:style>
  <w:style w:type="paragraph" w:styleId="NoSpacing">
    <w:name w:val="No Spacing"/>
    <w:link w:val="a9"/>
    <w:uiPriority w:val="1"/>
    <w:qFormat/>
    <w:rsid w:val="004c6de5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odyText3">
    <w:name w:val="Body Text 3"/>
    <w:basedOn w:val="Normal"/>
    <w:link w:val="30"/>
    <w:semiHidden/>
    <w:qFormat/>
    <w:rsid w:val="007d1aef"/>
    <w:pPr>
      <w:overflowPunct w:val="true"/>
      <w:ind w:hanging="0"/>
      <w:jc w:val="left"/>
    </w:pPr>
    <w:rPr>
      <w:b/>
      <w:szCs w:val="20"/>
    </w:rPr>
  </w:style>
  <w:style w:type="paragraph" w:styleId="Style27">
    <w:name w:val="Body Text Indent"/>
    <w:basedOn w:val="Normal"/>
    <w:link w:val="ab"/>
    <w:uiPriority w:val="99"/>
    <w:unhideWhenUsed/>
    <w:rsid w:val="00d127d8"/>
    <w:pPr>
      <w:spacing w:before="0" w:after="120"/>
      <w:ind w:left="283" w:firstLine="708"/>
    </w:pPr>
    <w:rPr/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d127d8"/>
    <w:pPr>
      <w:spacing w:lineRule="auto" w:line="480" w:before="0" w:after="120"/>
      <w:ind w:left="283" w:firstLine="708"/>
    </w:pPr>
    <w:rPr/>
  </w:style>
  <w:style w:type="paragraph" w:styleId="BodyTextIndent3">
    <w:name w:val="Body Text Indent 3"/>
    <w:basedOn w:val="Normal"/>
    <w:link w:val="32"/>
    <w:uiPriority w:val="99"/>
    <w:semiHidden/>
    <w:unhideWhenUsed/>
    <w:qFormat/>
    <w:rsid w:val="00d127d8"/>
    <w:pPr>
      <w:spacing w:before="0" w:after="120"/>
      <w:ind w:left="283" w:firstLine="708"/>
    </w:pPr>
    <w:rPr>
      <w:sz w:val="16"/>
      <w:szCs w:val="16"/>
    </w:rPr>
  </w:style>
  <w:style w:type="paragraph" w:styleId="BlockText">
    <w:name w:val="Block Text"/>
    <w:basedOn w:val="Normal"/>
    <w:semiHidden/>
    <w:unhideWhenUsed/>
    <w:qFormat/>
    <w:rsid w:val="00be2e55"/>
    <w:pPr>
      <w:overflowPunct w:val="true"/>
      <w:ind w:left="-567" w:right="-1050" w:firstLine="709"/>
    </w:pPr>
    <w:rPr>
      <w:rFonts w:eastAsia="Calibri"/>
      <w:szCs w:val="20"/>
    </w:rPr>
  </w:style>
  <w:style w:type="paragraph" w:styleId="Style51" w:customStyle="1">
    <w:name w:val="Style5"/>
    <w:basedOn w:val="Normal"/>
    <w:uiPriority w:val="99"/>
    <w:qFormat/>
    <w:rsid w:val="007432ba"/>
    <w:pPr>
      <w:widowControl w:val="false"/>
      <w:overflowPunct w:val="true"/>
      <w:spacing w:lineRule="exact" w:line="314"/>
      <w:ind w:firstLine="653"/>
      <w:jc w:val="left"/>
    </w:pPr>
    <w:rPr>
      <w:rFonts w:eastAsia="" w:eastAsiaTheme="minorEastAsia"/>
      <w:sz w:val="24"/>
      <w:szCs w:val="24"/>
    </w:rPr>
  </w:style>
  <w:style w:type="paragraph" w:styleId="Style71" w:customStyle="1">
    <w:name w:val="Style7"/>
    <w:basedOn w:val="Normal"/>
    <w:uiPriority w:val="99"/>
    <w:qFormat/>
    <w:rsid w:val="007432ba"/>
    <w:pPr>
      <w:widowControl w:val="false"/>
      <w:overflowPunct w:val="true"/>
      <w:spacing w:lineRule="exact" w:line="315"/>
      <w:ind w:firstLine="984"/>
      <w:jc w:val="left"/>
    </w:pPr>
    <w:rPr>
      <w:rFonts w:eastAsia="" w:eastAsiaTheme="minorEastAsia"/>
      <w:sz w:val="24"/>
      <w:szCs w:val="24"/>
    </w:rPr>
  </w:style>
  <w:style w:type="paragraph" w:styleId="Style61" w:customStyle="1">
    <w:name w:val="Style6"/>
    <w:basedOn w:val="Normal"/>
    <w:uiPriority w:val="99"/>
    <w:qFormat/>
    <w:rsid w:val="007432ba"/>
    <w:pPr>
      <w:widowControl w:val="false"/>
      <w:overflowPunct w:val="true"/>
      <w:spacing w:lineRule="exact" w:line="322"/>
      <w:ind w:firstLine="698"/>
    </w:pPr>
    <w:rPr>
      <w:rFonts w:eastAsia="" w:eastAsiaTheme="minorEastAsia"/>
      <w:sz w:val="24"/>
      <w:szCs w:val="24"/>
    </w:rPr>
  </w:style>
  <w:style w:type="paragraph" w:styleId="Style81" w:customStyle="1">
    <w:name w:val="Style8"/>
    <w:basedOn w:val="Normal"/>
    <w:uiPriority w:val="99"/>
    <w:qFormat/>
    <w:rsid w:val="007432ba"/>
    <w:pPr>
      <w:widowControl w:val="false"/>
      <w:overflowPunct w:val="true"/>
      <w:spacing w:lineRule="exact" w:line="335"/>
      <w:ind w:firstLine="688"/>
      <w:jc w:val="left"/>
    </w:pPr>
    <w:rPr>
      <w:rFonts w:eastAsia="" w:eastAsiaTheme="minorEastAsia"/>
      <w:sz w:val="24"/>
      <w:szCs w:val="24"/>
    </w:rPr>
  </w:style>
  <w:style w:type="paragraph" w:styleId="Style110" w:customStyle="1">
    <w:name w:val="Style1"/>
    <w:basedOn w:val="Normal"/>
    <w:uiPriority w:val="99"/>
    <w:qFormat/>
    <w:rsid w:val="007432ba"/>
    <w:pPr>
      <w:widowControl w:val="false"/>
      <w:overflowPunct w:val="true"/>
      <w:spacing w:lineRule="exact" w:line="324"/>
      <w:ind w:hanging="0"/>
      <w:jc w:val="left"/>
    </w:pPr>
    <w:rPr>
      <w:rFonts w:eastAsia="" w:eastAsiaTheme="minorEastAsia"/>
      <w:sz w:val="24"/>
      <w:szCs w:val="24"/>
    </w:rPr>
  </w:style>
  <w:style w:type="paragraph" w:styleId="Style31" w:customStyle="1">
    <w:name w:val="Style3"/>
    <w:basedOn w:val="Normal"/>
    <w:uiPriority w:val="99"/>
    <w:qFormat/>
    <w:rsid w:val="007432ba"/>
    <w:pPr>
      <w:widowControl w:val="false"/>
      <w:overflowPunct w:val="true"/>
      <w:spacing w:lineRule="exact" w:line="326"/>
      <w:ind w:firstLine="706"/>
    </w:pPr>
    <w:rPr>
      <w:rFonts w:eastAsia="" w:eastAsiaTheme="minorEastAsia"/>
      <w:sz w:val="24"/>
      <w:szCs w:val="24"/>
    </w:rPr>
  </w:style>
  <w:style w:type="paragraph" w:styleId="Style41" w:customStyle="1">
    <w:name w:val="Style4"/>
    <w:basedOn w:val="Normal"/>
    <w:uiPriority w:val="99"/>
    <w:qFormat/>
    <w:rsid w:val="007432ba"/>
    <w:pPr>
      <w:widowControl w:val="false"/>
      <w:overflowPunct w:val="true"/>
      <w:spacing w:lineRule="exact" w:line="324"/>
      <w:ind w:firstLine="562"/>
    </w:pPr>
    <w:rPr>
      <w:rFonts w:eastAsia="" w:eastAsiaTheme="minorEastAsia"/>
      <w:sz w:val="24"/>
      <w:szCs w:val="24"/>
    </w:rPr>
  </w:style>
  <w:style w:type="paragraph" w:styleId="Style28" w:customStyle="1">
    <w:name w:val="Стиль"/>
    <w:qFormat/>
    <w:rsid w:val="005f459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564d2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496E-E57C-4328-AB92-1B31DFB9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Application>LibreOffice/7.1.3.2$Windows_X86_64 LibreOffice_project/47f78053abe362b9384784d31a6e56f8511eb1c1</Application>
  <AppVersion>15.0000</AppVersion>
  <Pages>5</Pages>
  <Words>986</Words>
  <Characters>6506</Characters>
  <CharactersWithSpaces>7936</CharactersWithSpaces>
  <Paragraphs>125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2020-03-04T06:45:00Z</dcterms:created>
  <dc:creator>User</dc:creator>
  <dc:description/>
  <dc:language>ru-RU</dc:language>
  <cp:lastModifiedBy/>
  <dcterms:modified xsi:type="dcterms:W3CDTF">2021-12-10T11:07:34Z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